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EF" w:rsidRDefault="006723E3">
      <w:pPr>
        <w:rPr>
          <w:b/>
          <w:bCs/>
          <w:caps/>
          <w:sz w:val="28"/>
          <w:szCs w:val="28"/>
        </w:rPr>
      </w:pPr>
      <w:r>
        <w:rPr>
          <w:b/>
          <w:bCs/>
          <w:caps/>
          <w:sz w:val="28"/>
          <w:szCs w:val="28"/>
        </w:rPr>
        <w:t>curriculum vitae</w:t>
      </w:r>
    </w:p>
    <w:p w:rsidR="00517026" w:rsidRDefault="00517026" w:rsidP="00517026">
      <w:pPr>
        <w:jc w:val="center"/>
        <w:rPr>
          <w:szCs w:val="22"/>
        </w:rPr>
        <w:sectPr w:rsidR="00517026" w:rsidSect="00517026">
          <w:pgSz w:w="12240" w:h="15840"/>
          <w:pgMar w:top="720" w:right="720" w:bottom="720" w:left="720" w:header="720" w:footer="720" w:gutter="0"/>
          <w:cols w:space="0"/>
          <w:docGrid w:linePitch="299"/>
        </w:sectPr>
      </w:pPr>
    </w:p>
    <w:p w:rsidR="00617FEF" w:rsidRDefault="00617FEF">
      <w:pPr>
        <w:spacing w:after="0"/>
        <w:rPr>
          <w:b/>
          <w:bCs/>
          <w:caps/>
          <w:szCs w:val="22"/>
        </w:rPr>
      </w:pPr>
    </w:p>
    <w:p w:rsidR="007B1E68" w:rsidRDefault="007B1E68" w:rsidP="007B1E68">
      <w:pPr>
        <w:pStyle w:val="ab"/>
        <w:numPr>
          <w:ilvl w:val="0"/>
          <w:numId w:val="5"/>
        </w:numPr>
        <w:spacing w:after="0"/>
        <w:rPr>
          <w:bCs/>
          <w:szCs w:val="22"/>
        </w:rPr>
      </w:pPr>
      <w:r w:rsidRPr="007B1E68">
        <w:rPr>
          <w:bCs/>
          <w:szCs w:val="22"/>
        </w:rPr>
        <w:t>Name: Dr. Leong Be Kim</w:t>
      </w:r>
    </w:p>
    <w:p w:rsidR="007B1E68" w:rsidRPr="007B1E68" w:rsidRDefault="007B1E68" w:rsidP="007B1E68">
      <w:pPr>
        <w:pStyle w:val="ab"/>
        <w:numPr>
          <w:ilvl w:val="0"/>
          <w:numId w:val="5"/>
        </w:numPr>
        <w:spacing w:after="0"/>
        <w:rPr>
          <w:bCs/>
          <w:szCs w:val="22"/>
        </w:rPr>
      </w:pPr>
      <w:r w:rsidRPr="007B1E68">
        <w:rPr>
          <w:bCs/>
          <w:szCs w:val="22"/>
        </w:rPr>
        <w:t xml:space="preserve">IC No: </w:t>
      </w:r>
    </w:p>
    <w:p w:rsidR="007B1E68" w:rsidRPr="007B1E68" w:rsidRDefault="007B1E68" w:rsidP="007B1E68">
      <w:pPr>
        <w:pStyle w:val="ab"/>
        <w:numPr>
          <w:ilvl w:val="0"/>
          <w:numId w:val="5"/>
        </w:numPr>
        <w:spacing w:after="0"/>
        <w:rPr>
          <w:bCs/>
          <w:szCs w:val="22"/>
        </w:rPr>
      </w:pPr>
      <w:r w:rsidRPr="007B1E68">
        <w:rPr>
          <w:bCs/>
          <w:szCs w:val="22"/>
        </w:rPr>
        <w:t>Age :</w:t>
      </w:r>
    </w:p>
    <w:p w:rsidR="00517026" w:rsidRDefault="00517026" w:rsidP="00517026">
      <w:pPr>
        <w:pStyle w:val="ab"/>
        <w:numPr>
          <w:ilvl w:val="0"/>
          <w:numId w:val="5"/>
        </w:numPr>
        <w:spacing w:after="0"/>
        <w:rPr>
          <w:bCs/>
          <w:szCs w:val="22"/>
        </w:rPr>
      </w:pPr>
      <w:r w:rsidRPr="007B1E68">
        <w:rPr>
          <w:bCs/>
          <w:szCs w:val="22"/>
        </w:rPr>
        <w:t>Nationality: Malaysian</w:t>
      </w:r>
    </w:p>
    <w:p w:rsidR="00517026" w:rsidRPr="007B1E68" w:rsidRDefault="00517026" w:rsidP="00517026">
      <w:pPr>
        <w:pStyle w:val="ab"/>
        <w:numPr>
          <w:ilvl w:val="0"/>
          <w:numId w:val="5"/>
        </w:numPr>
        <w:spacing w:after="0"/>
        <w:rPr>
          <w:bCs/>
          <w:szCs w:val="22"/>
        </w:rPr>
      </w:pPr>
      <w:r>
        <w:rPr>
          <w:bCs/>
          <w:szCs w:val="22"/>
        </w:rPr>
        <w:t xml:space="preserve">Name and Address of Department </w:t>
      </w:r>
    </w:p>
    <w:p w:rsidR="00517026" w:rsidRPr="001733FE" w:rsidRDefault="001733FE" w:rsidP="001733FE">
      <w:pPr>
        <w:spacing w:after="0"/>
        <w:ind w:left="720"/>
        <w:rPr>
          <w:bCs/>
          <w:szCs w:val="22"/>
        </w:rPr>
      </w:pPr>
      <w:r>
        <w:rPr>
          <w:bCs/>
          <w:szCs w:val="22"/>
        </w:rPr>
        <w:t xml:space="preserve">I. </w:t>
      </w:r>
      <w:r w:rsidR="00517026" w:rsidRPr="001733FE">
        <w:rPr>
          <w:bCs/>
          <w:szCs w:val="22"/>
        </w:rPr>
        <w:t xml:space="preserve">Jabatan Perubatan Rehabilitasi </w:t>
      </w:r>
    </w:p>
    <w:p w:rsidR="00517026" w:rsidRDefault="001733FE" w:rsidP="00517026">
      <w:pPr>
        <w:pStyle w:val="ListParagraph2"/>
        <w:spacing w:after="0"/>
        <w:rPr>
          <w:bCs/>
          <w:szCs w:val="22"/>
        </w:rPr>
      </w:pPr>
      <w:r>
        <w:rPr>
          <w:bCs/>
          <w:szCs w:val="22"/>
        </w:rPr>
        <w:t xml:space="preserve">    </w:t>
      </w:r>
      <w:r w:rsidR="00517026">
        <w:rPr>
          <w:bCs/>
          <w:szCs w:val="22"/>
        </w:rPr>
        <w:t xml:space="preserve">Hospital Umum Sarawak </w:t>
      </w:r>
    </w:p>
    <w:p w:rsidR="001733FE" w:rsidRDefault="001733FE" w:rsidP="00517026">
      <w:pPr>
        <w:pStyle w:val="ListParagraph2"/>
        <w:spacing w:after="0"/>
        <w:rPr>
          <w:bCs/>
          <w:szCs w:val="22"/>
        </w:rPr>
      </w:pPr>
      <w:r>
        <w:rPr>
          <w:bCs/>
          <w:szCs w:val="22"/>
        </w:rPr>
        <w:t xml:space="preserve">    </w:t>
      </w:r>
      <w:r w:rsidR="00517026">
        <w:rPr>
          <w:bCs/>
          <w:szCs w:val="22"/>
        </w:rPr>
        <w:t xml:space="preserve">Jalan </w:t>
      </w:r>
      <w:r>
        <w:rPr>
          <w:bCs/>
          <w:szCs w:val="22"/>
        </w:rPr>
        <w:t>Tun Ahmad Zaidi Adruce</w:t>
      </w:r>
      <w:r w:rsidR="00517026">
        <w:rPr>
          <w:bCs/>
          <w:szCs w:val="22"/>
        </w:rPr>
        <w:t xml:space="preserve">, </w:t>
      </w:r>
    </w:p>
    <w:p w:rsidR="00517026" w:rsidRDefault="001733FE" w:rsidP="00517026">
      <w:pPr>
        <w:pStyle w:val="ListParagraph2"/>
        <w:spacing w:after="0"/>
        <w:rPr>
          <w:bCs/>
          <w:szCs w:val="22"/>
        </w:rPr>
      </w:pPr>
      <w:r>
        <w:rPr>
          <w:bCs/>
          <w:szCs w:val="22"/>
        </w:rPr>
        <w:t xml:space="preserve">    </w:t>
      </w:r>
      <w:r w:rsidR="00517026">
        <w:rPr>
          <w:bCs/>
          <w:szCs w:val="22"/>
        </w:rPr>
        <w:t>93586 Kuching,</w:t>
      </w:r>
      <w:r>
        <w:rPr>
          <w:bCs/>
          <w:szCs w:val="22"/>
        </w:rPr>
        <w:t xml:space="preserve"> </w:t>
      </w:r>
      <w:r w:rsidR="00517026">
        <w:rPr>
          <w:bCs/>
          <w:szCs w:val="22"/>
        </w:rPr>
        <w:t>Sarawak.</w:t>
      </w:r>
    </w:p>
    <w:p w:rsidR="001733FE" w:rsidRDefault="001733FE" w:rsidP="00517026">
      <w:pPr>
        <w:pStyle w:val="ListParagraph2"/>
        <w:spacing w:after="0"/>
        <w:rPr>
          <w:bCs/>
          <w:szCs w:val="22"/>
        </w:rPr>
      </w:pPr>
      <w:r>
        <w:rPr>
          <w:bCs/>
          <w:szCs w:val="22"/>
        </w:rPr>
        <w:t>II. Cardiac Rehabilitation Clinic</w:t>
      </w:r>
    </w:p>
    <w:p w:rsidR="001733FE" w:rsidRDefault="001733FE" w:rsidP="00517026">
      <w:pPr>
        <w:pStyle w:val="ListParagraph2"/>
        <w:spacing w:after="0"/>
        <w:rPr>
          <w:bCs/>
          <w:szCs w:val="22"/>
        </w:rPr>
      </w:pPr>
      <w:r>
        <w:rPr>
          <w:bCs/>
          <w:szCs w:val="22"/>
        </w:rPr>
        <w:t xml:space="preserve">    Sarawak Heart Center</w:t>
      </w:r>
    </w:p>
    <w:p w:rsidR="001733FE" w:rsidRDefault="001733FE" w:rsidP="00517026">
      <w:pPr>
        <w:pStyle w:val="ListParagraph2"/>
        <w:spacing w:after="0"/>
        <w:rPr>
          <w:bCs/>
          <w:szCs w:val="22"/>
        </w:rPr>
      </w:pPr>
      <w:r>
        <w:rPr>
          <w:bCs/>
          <w:szCs w:val="22"/>
        </w:rPr>
        <w:t xml:space="preserve">    Pusat Jantung Sarawak</w:t>
      </w:r>
    </w:p>
    <w:p w:rsidR="001733FE" w:rsidRDefault="001733FE" w:rsidP="00517026">
      <w:pPr>
        <w:pStyle w:val="ListParagraph2"/>
        <w:spacing w:after="0"/>
        <w:rPr>
          <w:bCs/>
          <w:szCs w:val="22"/>
        </w:rPr>
      </w:pPr>
      <w:r>
        <w:rPr>
          <w:bCs/>
          <w:szCs w:val="22"/>
        </w:rPr>
        <w:t xml:space="preserve">    Kuching-Samarahan Expressway,</w:t>
      </w:r>
    </w:p>
    <w:p w:rsidR="001733FE" w:rsidRDefault="001733FE" w:rsidP="00517026">
      <w:pPr>
        <w:pStyle w:val="ListParagraph2"/>
        <w:spacing w:after="0"/>
        <w:rPr>
          <w:bCs/>
          <w:szCs w:val="22"/>
        </w:rPr>
      </w:pPr>
      <w:r>
        <w:rPr>
          <w:bCs/>
          <w:szCs w:val="22"/>
        </w:rPr>
        <w:t xml:space="preserve">    94300 Kota Samarahan, Sarawak.</w:t>
      </w:r>
    </w:p>
    <w:p w:rsidR="00517026" w:rsidRDefault="00517026" w:rsidP="00517026">
      <w:pPr>
        <w:pStyle w:val="ListParagraph2"/>
        <w:numPr>
          <w:ilvl w:val="0"/>
          <w:numId w:val="5"/>
        </w:numPr>
        <w:spacing w:after="0"/>
        <w:rPr>
          <w:bCs/>
          <w:szCs w:val="22"/>
        </w:rPr>
      </w:pPr>
      <w:r>
        <w:rPr>
          <w:bCs/>
          <w:szCs w:val="22"/>
        </w:rPr>
        <w:t>Title of Position: Head of Department</w:t>
      </w:r>
      <w:r w:rsidR="001733FE">
        <w:rPr>
          <w:bCs/>
          <w:szCs w:val="22"/>
        </w:rPr>
        <w:t xml:space="preserve">, </w:t>
      </w:r>
      <w:r w:rsidR="00D23820">
        <w:rPr>
          <w:bCs/>
          <w:szCs w:val="22"/>
        </w:rPr>
        <w:t>Rehabilitation Physician</w:t>
      </w:r>
      <w:r w:rsidR="001733FE">
        <w:rPr>
          <w:bCs/>
          <w:szCs w:val="22"/>
        </w:rPr>
        <w:t xml:space="preserve"> &amp; Cardiac Rehabilitation Program Director</w:t>
      </w:r>
    </w:p>
    <w:p w:rsidR="00517026" w:rsidRDefault="00517026" w:rsidP="00517026">
      <w:pPr>
        <w:pStyle w:val="ListParagraph2"/>
        <w:numPr>
          <w:ilvl w:val="0"/>
          <w:numId w:val="5"/>
        </w:numPr>
        <w:spacing w:after="0"/>
        <w:rPr>
          <w:bCs/>
          <w:szCs w:val="22"/>
        </w:rPr>
      </w:pPr>
      <w:r>
        <w:rPr>
          <w:bCs/>
          <w:szCs w:val="22"/>
        </w:rPr>
        <w:t>Official Telephone Number:</w:t>
      </w:r>
      <w:r w:rsidRPr="007B1E68">
        <w:rPr>
          <w:bCs/>
          <w:szCs w:val="22"/>
        </w:rPr>
        <w:t xml:space="preserve"> </w:t>
      </w:r>
    </w:p>
    <w:p w:rsidR="00517026" w:rsidRDefault="0069636F" w:rsidP="00517026">
      <w:pPr>
        <w:pStyle w:val="ListParagraph2"/>
        <w:numPr>
          <w:ilvl w:val="0"/>
          <w:numId w:val="5"/>
        </w:numPr>
        <w:spacing w:after="0"/>
        <w:rPr>
          <w:bCs/>
          <w:szCs w:val="22"/>
        </w:rPr>
      </w:pPr>
      <w:r>
        <w:rPr>
          <w:bCs/>
          <w:szCs w:val="22"/>
        </w:rPr>
        <w:t xml:space="preserve">Official Fax Number: </w:t>
      </w:r>
      <w:bookmarkStart w:id="0" w:name="_GoBack"/>
      <w:bookmarkEnd w:id="0"/>
    </w:p>
    <w:p w:rsidR="00517026" w:rsidRDefault="00517026" w:rsidP="00517026">
      <w:pPr>
        <w:pStyle w:val="ListParagraph2"/>
        <w:numPr>
          <w:ilvl w:val="0"/>
          <w:numId w:val="5"/>
        </w:numPr>
        <w:spacing w:after="0"/>
        <w:rPr>
          <w:bCs/>
          <w:szCs w:val="22"/>
        </w:rPr>
      </w:pPr>
      <w:r>
        <w:rPr>
          <w:bCs/>
          <w:szCs w:val="22"/>
        </w:rPr>
        <w:t xml:space="preserve">Handphone number: </w:t>
      </w:r>
    </w:p>
    <w:p w:rsidR="00517026" w:rsidRPr="007B1E68" w:rsidRDefault="00517026" w:rsidP="00517026">
      <w:pPr>
        <w:pStyle w:val="ListParagraph2"/>
        <w:numPr>
          <w:ilvl w:val="0"/>
          <w:numId w:val="5"/>
        </w:numPr>
        <w:spacing w:after="0"/>
        <w:rPr>
          <w:rStyle w:val="a7"/>
          <w:bCs/>
          <w:color w:val="auto"/>
          <w:szCs w:val="22"/>
          <w:u w:val="none"/>
        </w:rPr>
      </w:pPr>
      <w:r>
        <w:rPr>
          <w:bCs/>
          <w:szCs w:val="22"/>
        </w:rPr>
        <w:t xml:space="preserve">Official e-mail : </w:t>
      </w:r>
    </w:p>
    <w:p w:rsidR="00E94E6B" w:rsidRDefault="00E94E6B" w:rsidP="006741F4">
      <w:pPr>
        <w:pStyle w:val="ListParagraph2"/>
        <w:numPr>
          <w:ilvl w:val="0"/>
          <w:numId w:val="5"/>
        </w:numPr>
        <w:spacing w:after="0"/>
        <w:rPr>
          <w:rStyle w:val="a7"/>
          <w:bCs/>
          <w:color w:val="auto"/>
          <w:szCs w:val="22"/>
          <w:u w:val="none"/>
        </w:rPr>
      </w:pPr>
      <w:r>
        <w:rPr>
          <w:rStyle w:val="a7"/>
          <w:bCs/>
          <w:color w:val="auto"/>
          <w:szCs w:val="22"/>
          <w:u w:val="none"/>
        </w:rPr>
        <w:t>A</w:t>
      </w:r>
      <w:r w:rsidR="00517026" w:rsidRPr="00517026">
        <w:rPr>
          <w:rStyle w:val="a7"/>
          <w:bCs/>
          <w:color w:val="auto"/>
          <w:szCs w:val="22"/>
          <w:u w:val="none"/>
        </w:rPr>
        <w:t xml:space="preserve">cademic and professional qualification: </w:t>
      </w:r>
    </w:p>
    <w:p w:rsidR="00E94E6B" w:rsidRDefault="00E94E6B" w:rsidP="00E94E6B">
      <w:pPr>
        <w:spacing w:after="0"/>
        <w:ind w:left="720"/>
        <w:rPr>
          <w:szCs w:val="22"/>
          <w:u w:val="single"/>
        </w:rPr>
      </w:pPr>
      <w:r>
        <w:rPr>
          <w:bCs/>
          <w:szCs w:val="22"/>
        </w:rPr>
        <w:t>Doctor of Medicine – National University of Malaysia Year 2001</w:t>
      </w:r>
    </w:p>
    <w:p w:rsidR="00E94E6B" w:rsidRDefault="00E94E6B" w:rsidP="00E94E6B">
      <w:pPr>
        <w:spacing w:after="0"/>
        <w:ind w:left="720"/>
        <w:rPr>
          <w:szCs w:val="22"/>
          <w:u w:val="single"/>
        </w:rPr>
      </w:pPr>
      <w:r>
        <w:rPr>
          <w:szCs w:val="22"/>
        </w:rPr>
        <w:t>Master of Rehabilitation Medicine, University of Malaya Year 2010</w:t>
      </w:r>
    </w:p>
    <w:p w:rsidR="00E94E6B" w:rsidRDefault="00E94E6B" w:rsidP="00E94E6B">
      <w:pPr>
        <w:spacing w:after="0"/>
        <w:ind w:left="720"/>
        <w:rPr>
          <w:szCs w:val="22"/>
          <w:u w:val="single"/>
        </w:rPr>
      </w:pPr>
      <w:r>
        <w:rPr>
          <w:bCs/>
          <w:szCs w:val="22"/>
        </w:rPr>
        <w:t>Registered specialist under National Specialist Registry Year 2011</w:t>
      </w:r>
      <w:r>
        <w:rPr>
          <w:szCs w:val="22"/>
        </w:rPr>
        <w:t xml:space="preserve"> </w:t>
      </w:r>
    </w:p>
    <w:p w:rsidR="00E94E6B" w:rsidRDefault="00E94E6B" w:rsidP="00E94E6B">
      <w:pPr>
        <w:spacing w:after="0"/>
        <w:ind w:left="720"/>
        <w:rPr>
          <w:szCs w:val="22"/>
          <w:u w:val="single"/>
        </w:rPr>
      </w:pPr>
      <w:r>
        <w:rPr>
          <w:szCs w:val="22"/>
        </w:rPr>
        <w:t>Certified Clinical Exercise Specialist, American College of Sports Medicine Year 2011</w:t>
      </w:r>
    </w:p>
    <w:p w:rsidR="00E94E6B" w:rsidRDefault="00E94E6B" w:rsidP="00E94E6B">
      <w:pPr>
        <w:spacing w:after="0"/>
        <w:ind w:left="720"/>
        <w:rPr>
          <w:szCs w:val="22"/>
          <w:u w:val="single"/>
        </w:rPr>
      </w:pPr>
      <w:r>
        <w:rPr>
          <w:szCs w:val="22"/>
        </w:rPr>
        <w:t>Certified Medical Impairment Assessor (CMIA) Year 2011</w:t>
      </w:r>
    </w:p>
    <w:p w:rsidR="00E94E6B" w:rsidRDefault="00E94E6B" w:rsidP="00E94E6B">
      <w:pPr>
        <w:spacing w:after="0"/>
        <w:ind w:left="720"/>
        <w:rPr>
          <w:szCs w:val="22"/>
          <w:u w:val="single"/>
        </w:rPr>
      </w:pPr>
      <w:r>
        <w:rPr>
          <w:szCs w:val="22"/>
        </w:rPr>
        <w:t xml:space="preserve">Cardiac Rehabilitation Program Attachment in Hong Kong Year 2013  </w:t>
      </w:r>
    </w:p>
    <w:p w:rsidR="007B1E68" w:rsidRDefault="00517026" w:rsidP="007B1E68">
      <w:pPr>
        <w:pStyle w:val="ab"/>
        <w:numPr>
          <w:ilvl w:val="0"/>
          <w:numId w:val="5"/>
        </w:numPr>
        <w:spacing w:after="0"/>
        <w:rPr>
          <w:bCs/>
          <w:szCs w:val="22"/>
        </w:rPr>
      </w:pPr>
      <w:r>
        <w:rPr>
          <w:bCs/>
          <w:szCs w:val="22"/>
        </w:rPr>
        <w:t xml:space="preserve">Number of years of experience in the </w:t>
      </w:r>
      <w:r w:rsidR="00690553">
        <w:rPr>
          <w:bCs/>
          <w:szCs w:val="22"/>
        </w:rPr>
        <w:t>field related to this project</w:t>
      </w:r>
      <w:r w:rsidR="00CE0779">
        <w:rPr>
          <w:bCs/>
          <w:szCs w:val="22"/>
        </w:rPr>
        <w:t>: 1</w:t>
      </w:r>
      <w:r w:rsidR="00690553">
        <w:rPr>
          <w:bCs/>
          <w:szCs w:val="22"/>
        </w:rPr>
        <w:t xml:space="preserve">0 </w:t>
      </w:r>
      <w:r w:rsidR="00CE0779">
        <w:rPr>
          <w:bCs/>
          <w:szCs w:val="22"/>
        </w:rPr>
        <w:t>years’ experience as rehabilitation physician</w:t>
      </w:r>
      <w:r w:rsidR="00690553">
        <w:rPr>
          <w:bCs/>
          <w:szCs w:val="22"/>
        </w:rPr>
        <w:t xml:space="preserve"> </w:t>
      </w:r>
    </w:p>
    <w:p w:rsidR="00E94E6B" w:rsidRDefault="00E94E6B" w:rsidP="00E94E6B">
      <w:pPr>
        <w:spacing w:after="0"/>
        <w:ind w:left="720"/>
        <w:rPr>
          <w:szCs w:val="22"/>
        </w:rPr>
      </w:pPr>
    </w:p>
    <w:p w:rsidR="00E94E6B" w:rsidRDefault="008D3FA9" w:rsidP="00E94E6B">
      <w:pPr>
        <w:spacing w:after="0"/>
        <w:rPr>
          <w:szCs w:val="22"/>
        </w:rPr>
      </w:pPr>
      <w:r>
        <w:rPr>
          <w:b/>
          <w:bCs/>
          <w:szCs w:val="22"/>
        </w:rPr>
        <w:t xml:space="preserve">      </w:t>
      </w:r>
      <w:r w:rsidR="00E94E6B">
        <w:rPr>
          <w:b/>
          <w:bCs/>
          <w:szCs w:val="22"/>
        </w:rPr>
        <w:t>Summary of Medical Experience</w:t>
      </w:r>
    </w:p>
    <w:p w:rsidR="00E94E6B" w:rsidRDefault="00E94E6B" w:rsidP="00E94E6B">
      <w:pPr>
        <w:numPr>
          <w:ilvl w:val="0"/>
          <w:numId w:val="3"/>
        </w:numPr>
        <w:spacing w:after="0"/>
        <w:rPr>
          <w:szCs w:val="22"/>
        </w:rPr>
      </w:pPr>
      <w:r>
        <w:rPr>
          <w:szCs w:val="22"/>
        </w:rPr>
        <w:t>Graduated in Doctor of Medicine from National University of Malaysia in 2001 and completed housemanship in Hospital Tengku Ampuan Rahimah, Klang. Practiced as medical officer in “Klinik Kesihatan Kuala Lumpur” from 2002-2006</w:t>
      </w:r>
    </w:p>
    <w:p w:rsidR="00E94E6B" w:rsidRDefault="00E94E6B" w:rsidP="00E94E6B">
      <w:pPr>
        <w:numPr>
          <w:ilvl w:val="0"/>
          <w:numId w:val="3"/>
        </w:numPr>
        <w:spacing w:before="100" w:beforeAutospacing="1" w:after="0"/>
        <w:rPr>
          <w:szCs w:val="22"/>
        </w:rPr>
      </w:pPr>
      <w:r>
        <w:rPr>
          <w:szCs w:val="22"/>
        </w:rPr>
        <w:t>Master of Rehabilitation Medicine (MRM) 2006 -2010. Four years experience as trainee rehabilitation physician in University Malaya.</w:t>
      </w:r>
    </w:p>
    <w:p w:rsidR="00E94E6B" w:rsidRDefault="00E94E6B" w:rsidP="00E94E6B">
      <w:pPr>
        <w:numPr>
          <w:ilvl w:val="0"/>
          <w:numId w:val="3"/>
        </w:numPr>
        <w:spacing w:before="100" w:beforeAutospacing="1" w:after="0"/>
        <w:rPr>
          <w:szCs w:val="22"/>
        </w:rPr>
      </w:pPr>
      <w:r>
        <w:rPr>
          <w:szCs w:val="22"/>
        </w:rPr>
        <w:t>Previously worked in Hospital Sultan Ismail, contributed to service development in Johor state before transferred to Sarawak State since year 2012</w:t>
      </w:r>
    </w:p>
    <w:p w:rsidR="00E94E6B" w:rsidRDefault="00E94E6B" w:rsidP="00E94E6B">
      <w:pPr>
        <w:numPr>
          <w:ilvl w:val="0"/>
          <w:numId w:val="3"/>
        </w:numPr>
        <w:spacing w:before="100" w:beforeAutospacing="1" w:after="0"/>
        <w:rPr>
          <w:szCs w:val="22"/>
        </w:rPr>
      </w:pPr>
      <w:r>
        <w:rPr>
          <w:szCs w:val="22"/>
        </w:rPr>
        <w:t>Development of Rehabilitation Medicine service in Sarawak General Hospital, established Rehabilitation Medicine Clinic in Sarawak General Hospital since year 2012</w:t>
      </w:r>
    </w:p>
    <w:p w:rsidR="00E94E6B" w:rsidRDefault="00E94E6B" w:rsidP="00E94E6B">
      <w:pPr>
        <w:numPr>
          <w:ilvl w:val="0"/>
          <w:numId w:val="3"/>
        </w:numPr>
        <w:spacing w:before="100" w:beforeAutospacing="1" w:after="0"/>
        <w:rPr>
          <w:szCs w:val="22"/>
        </w:rPr>
      </w:pPr>
      <w:r>
        <w:rPr>
          <w:szCs w:val="22"/>
        </w:rPr>
        <w:t xml:space="preserve">Setting up Rehabilitation Medicine Ward in Sarawak General Hospital since year 2013 </w:t>
      </w:r>
    </w:p>
    <w:p w:rsidR="00E94E6B" w:rsidRDefault="00E94E6B" w:rsidP="00E94E6B">
      <w:pPr>
        <w:numPr>
          <w:ilvl w:val="0"/>
          <w:numId w:val="3"/>
        </w:numPr>
        <w:spacing w:before="100" w:beforeAutospacing="1" w:after="0"/>
        <w:rPr>
          <w:szCs w:val="22"/>
        </w:rPr>
      </w:pPr>
      <w:r>
        <w:rPr>
          <w:szCs w:val="22"/>
        </w:rPr>
        <w:t>Restructuring of Cardiac Rehabilitation Program in Pusat Jantung Hospital Umum Sarawak Year 2014</w:t>
      </w:r>
    </w:p>
    <w:p w:rsidR="00E94E6B" w:rsidRDefault="00E94E6B" w:rsidP="00E94E6B">
      <w:pPr>
        <w:numPr>
          <w:ilvl w:val="0"/>
          <w:numId w:val="3"/>
        </w:numPr>
        <w:spacing w:before="100" w:beforeAutospacing="1" w:after="0"/>
        <w:rPr>
          <w:szCs w:val="22"/>
        </w:rPr>
      </w:pPr>
      <w:r>
        <w:rPr>
          <w:szCs w:val="22"/>
        </w:rPr>
        <w:t>Development of Visiting Rehabilitation Medicine Clinic in major district hospitals in Sarawak state Year 2014</w:t>
      </w:r>
    </w:p>
    <w:p w:rsidR="00E94E6B" w:rsidRDefault="00E94E6B" w:rsidP="00E94E6B">
      <w:pPr>
        <w:numPr>
          <w:ilvl w:val="0"/>
          <w:numId w:val="3"/>
        </w:numPr>
        <w:spacing w:before="100" w:beforeAutospacing="1" w:after="0"/>
        <w:rPr>
          <w:szCs w:val="22"/>
        </w:rPr>
      </w:pPr>
      <w:r>
        <w:rPr>
          <w:szCs w:val="22"/>
        </w:rPr>
        <w:t>Official Launching of Cardiac Rehabilitation Program in Sarawak Heart Center Year 2015</w:t>
      </w:r>
    </w:p>
    <w:p w:rsidR="00E94E6B" w:rsidRDefault="00E94E6B" w:rsidP="00E94E6B">
      <w:pPr>
        <w:numPr>
          <w:ilvl w:val="0"/>
          <w:numId w:val="3"/>
        </w:numPr>
        <w:spacing w:before="100" w:beforeAutospacing="1" w:after="0"/>
        <w:rPr>
          <w:szCs w:val="22"/>
        </w:rPr>
      </w:pPr>
      <w:r>
        <w:rPr>
          <w:szCs w:val="22"/>
        </w:rPr>
        <w:lastRenderedPageBreak/>
        <w:t>Consolidation of Community Based Rehabilitation Program in Sarawak, collaborative program with Pusat Pemulihan Kota Samarahan &amp; Persatuan OKU Kuching (House of Joy) Year 2016</w:t>
      </w:r>
    </w:p>
    <w:p w:rsidR="00E94E6B" w:rsidRDefault="00E94E6B" w:rsidP="00E94E6B">
      <w:pPr>
        <w:numPr>
          <w:ilvl w:val="0"/>
          <w:numId w:val="3"/>
        </w:numPr>
        <w:spacing w:before="100" w:beforeAutospacing="1" w:after="0"/>
        <w:rPr>
          <w:szCs w:val="22"/>
        </w:rPr>
      </w:pPr>
      <w:r>
        <w:rPr>
          <w:szCs w:val="22"/>
        </w:rPr>
        <w:t>Co-investigator for International Spinal Cord Injury (InSCI) Community Survey Year 2017</w:t>
      </w:r>
    </w:p>
    <w:p w:rsidR="00E94E6B" w:rsidRDefault="00E94E6B" w:rsidP="00E94E6B">
      <w:pPr>
        <w:numPr>
          <w:ilvl w:val="0"/>
          <w:numId w:val="3"/>
        </w:numPr>
        <w:spacing w:before="100" w:beforeAutospacing="1" w:after="0"/>
        <w:rPr>
          <w:szCs w:val="22"/>
        </w:rPr>
      </w:pPr>
      <w:r>
        <w:rPr>
          <w:szCs w:val="22"/>
        </w:rPr>
        <w:t>Co-investigator for study “The Characteristics and Quality of Life of Amputees in Malaysia” Year 2018</w:t>
      </w:r>
    </w:p>
    <w:p w:rsidR="00E94E6B" w:rsidRDefault="00E94E6B" w:rsidP="00E94E6B">
      <w:pPr>
        <w:numPr>
          <w:ilvl w:val="0"/>
          <w:numId w:val="3"/>
        </w:numPr>
        <w:spacing w:before="100" w:beforeAutospacing="1" w:after="0"/>
        <w:rPr>
          <w:szCs w:val="22"/>
        </w:rPr>
      </w:pPr>
      <w:r>
        <w:rPr>
          <w:szCs w:val="22"/>
        </w:rPr>
        <w:t>Site-investigator for study “Psychosocial Adjustment of Persons with Spinal Cord Injury (SCI) and Its Associated Factors” Year 2019</w:t>
      </w:r>
    </w:p>
    <w:p w:rsidR="00E94E6B" w:rsidRDefault="00E94E6B" w:rsidP="00E94E6B">
      <w:pPr>
        <w:spacing w:after="0"/>
        <w:rPr>
          <w:b/>
          <w:bCs/>
          <w:szCs w:val="22"/>
        </w:rPr>
      </w:pPr>
    </w:p>
    <w:p w:rsidR="00E94E6B" w:rsidRDefault="00E94E6B" w:rsidP="00E94E6B">
      <w:pPr>
        <w:spacing w:after="0"/>
        <w:ind w:firstLine="360"/>
        <w:rPr>
          <w:b/>
          <w:bCs/>
          <w:szCs w:val="22"/>
        </w:rPr>
      </w:pPr>
      <w:r>
        <w:rPr>
          <w:b/>
          <w:bCs/>
          <w:szCs w:val="22"/>
        </w:rPr>
        <w:t>Designation</w:t>
      </w:r>
      <w:r w:rsidR="008D3FA9">
        <w:rPr>
          <w:b/>
          <w:bCs/>
          <w:szCs w:val="22"/>
        </w:rPr>
        <w:t>/Project Experience</w:t>
      </w:r>
    </w:p>
    <w:p w:rsidR="00E94E6B" w:rsidRDefault="00E94E6B" w:rsidP="00E94E6B">
      <w:pPr>
        <w:numPr>
          <w:ilvl w:val="0"/>
          <w:numId w:val="2"/>
        </w:numPr>
        <w:spacing w:after="0"/>
        <w:rPr>
          <w:szCs w:val="22"/>
        </w:rPr>
      </w:pPr>
      <w:r>
        <w:rPr>
          <w:bCs/>
          <w:szCs w:val="22"/>
        </w:rPr>
        <w:t xml:space="preserve">Head of Department &amp; Rehabilitation Physician, Hospital Umum Sarawak since Year 2012 till now </w:t>
      </w:r>
    </w:p>
    <w:p w:rsidR="00E94E6B" w:rsidRDefault="00E94E6B" w:rsidP="00E94E6B">
      <w:pPr>
        <w:numPr>
          <w:ilvl w:val="0"/>
          <w:numId w:val="2"/>
        </w:numPr>
        <w:spacing w:after="0"/>
        <w:rPr>
          <w:szCs w:val="22"/>
        </w:rPr>
      </w:pPr>
      <w:r>
        <w:rPr>
          <w:bCs/>
          <w:szCs w:val="22"/>
        </w:rPr>
        <w:t>Card</w:t>
      </w:r>
      <w:r>
        <w:rPr>
          <w:szCs w:val="22"/>
        </w:rPr>
        <w:t>iac Rehabilitation Program Director at Sarawak Heart Center Year 2014 till now</w:t>
      </w:r>
    </w:p>
    <w:p w:rsidR="00E94E6B" w:rsidRDefault="00E94E6B" w:rsidP="00E94E6B">
      <w:pPr>
        <w:numPr>
          <w:ilvl w:val="0"/>
          <w:numId w:val="2"/>
        </w:numPr>
        <w:spacing w:after="0"/>
        <w:rPr>
          <w:szCs w:val="22"/>
        </w:rPr>
      </w:pPr>
      <w:r>
        <w:rPr>
          <w:szCs w:val="22"/>
        </w:rPr>
        <w:t>Rehabilitation Medicine State Specialist (Sarawak) since year 2012 till now</w:t>
      </w:r>
    </w:p>
    <w:p w:rsidR="00E94E6B" w:rsidRDefault="00E94E6B" w:rsidP="00E94E6B">
      <w:pPr>
        <w:numPr>
          <w:ilvl w:val="0"/>
          <w:numId w:val="2"/>
        </w:numPr>
        <w:spacing w:after="0"/>
        <w:rPr>
          <w:szCs w:val="22"/>
        </w:rPr>
      </w:pPr>
      <w:r>
        <w:rPr>
          <w:szCs w:val="22"/>
        </w:rPr>
        <w:t>Organizing Chairperson of Sarawak Amputee Rehabilitation Update Year 2012</w:t>
      </w:r>
    </w:p>
    <w:p w:rsidR="00E94E6B" w:rsidRDefault="00E94E6B" w:rsidP="00E94E6B">
      <w:pPr>
        <w:numPr>
          <w:ilvl w:val="0"/>
          <w:numId w:val="2"/>
        </w:numPr>
        <w:spacing w:after="0"/>
        <w:rPr>
          <w:szCs w:val="22"/>
        </w:rPr>
      </w:pPr>
      <w:r>
        <w:rPr>
          <w:szCs w:val="22"/>
        </w:rPr>
        <w:t>Organizing Chairperson of Sarawak Spinal Education Workshop Year 2013</w:t>
      </w:r>
    </w:p>
    <w:p w:rsidR="00E94E6B" w:rsidRDefault="00E94E6B" w:rsidP="00E94E6B">
      <w:pPr>
        <w:numPr>
          <w:ilvl w:val="0"/>
          <w:numId w:val="2"/>
        </w:numPr>
        <w:spacing w:after="0"/>
        <w:rPr>
          <w:szCs w:val="22"/>
        </w:rPr>
      </w:pPr>
      <w:r>
        <w:rPr>
          <w:szCs w:val="22"/>
        </w:rPr>
        <w:t>Organizing Chairperson of Sarawak State Level Neurological Rehabilitation Update Year 2014</w:t>
      </w:r>
    </w:p>
    <w:p w:rsidR="00E94E6B" w:rsidRDefault="00E94E6B" w:rsidP="00E94E6B">
      <w:pPr>
        <w:numPr>
          <w:ilvl w:val="0"/>
          <w:numId w:val="2"/>
        </w:numPr>
        <w:spacing w:after="0"/>
        <w:rPr>
          <w:szCs w:val="22"/>
        </w:rPr>
      </w:pPr>
      <w:r>
        <w:rPr>
          <w:szCs w:val="22"/>
        </w:rPr>
        <w:t>Course Coordinator for Global Musculoskeletal Ultrasound Course for Physician Year 2015</w:t>
      </w:r>
    </w:p>
    <w:p w:rsidR="00E94E6B" w:rsidRDefault="00E94E6B" w:rsidP="00E94E6B">
      <w:pPr>
        <w:numPr>
          <w:ilvl w:val="0"/>
          <w:numId w:val="2"/>
        </w:numPr>
        <w:spacing w:after="0"/>
        <w:rPr>
          <w:szCs w:val="22"/>
        </w:rPr>
      </w:pPr>
      <w:r>
        <w:rPr>
          <w:szCs w:val="22"/>
        </w:rPr>
        <w:t>Organizing Chairperson of Sarawak Community Based Rehabilitation Update Year 2016</w:t>
      </w:r>
    </w:p>
    <w:p w:rsidR="00E94E6B" w:rsidRDefault="00E94E6B" w:rsidP="00E94E6B">
      <w:pPr>
        <w:numPr>
          <w:ilvl w:val="0"/>
          <w:numId w:val="2"/>
        </w:numPr>
        <w:spacing w:after="0"/>
        <w:rPr>
          <w:szCs w:val="22"/>
        </w:rPr>
      </w:pPr>
      <w:r>
        <w:rPr>
          <w:szCs w:val="22"/>
        </w:rPr>
        <w:t>Organizing Chairperson of Conjoint 6</w:t>
      </w:r>
      <w:r>
        <w:rPr>
          <w:szCs w:val="22"/>
          <w:vertAlign w:val="superscript"/>
        </w:rPr>
        <w:t>th</w:t>
      </w:r>
      <w:r>
        <w:rPr>
          <w:szCs w:val="22"/>
        </w:rPr>
        <w:t xml:space="preserve"> National Cardiac Rehabilitation Conference &amp; 9</w:t>
      </w:r>
      <w:r>
        <w:rPr>
          <w:szCs w:val="22"/>
          <w:vertAlign w:val="superscript"/>
        </w:rPr>
        <w:t>th</w:t>
      </w:r>
      <w:r>
        <w:rPr>
          <w:szCs w:val="22"/>
        </w:rPr>
        <w:t xml:space="preserve"> Malaysian Rehabilitation Medicine Conference Year 2017</w:t>
      </w:r>
    </w:p>
    <w:p w:rsidR="00E94E6B" w:rsidRDefault="00E94E6B" w:rsidP="00E94E6B">
      <w:pPr>
        <w:numPr>
          <w:ilvl w:val="0"/>
          <w:numId w:val="2"/>
        </w:numPr>
        <w:spacing w:after="0"/>
        <w:rPr>
          <w:szCs w:val="22"/>
        </w:rPr>
      </w:pPr>
      <w:r>
        <w:rPr>
          <w:szCs w:val="22"/>
        </w:rPr>
        <w:t>Organizing Chairperson of Sarawak Paediatric Rehabilitation Update 2018</w:t>
      </w:r>
    </w:p>
    <w:p w:rsidR="00E94E6B" w:rsidRDefault="00E94E6B" w:rsidP="00E94E6B">
      <w:pPr>
        <w:numPr>
          <w:ilvl w:val="0"/>
          <w:numId w:val="2"/>
        </w:numPr>
        <w:spacing w:after="0"/>
        <w:rPr>
          <w:szCs w:val="22"/>
        </w:rPr>
      </w:pPr>
      <w:r>
        <w:rPr>
          <w:szCs w:val="22"/>
        </w:rPr>
        <w:t>Organizing Co-Chairperson of 5</w:t>
      </w:r>
      <w:r w:rsidRPr="005A7DB6">
        <w:rPr>
          <w:szCs w:val="22"/>
          <w:vertAlign w:val="superscript"/>
        </w:rPr>
        <w:t>th</w:t>
      </w:r>
      <w:r>
        <w:rPr>
          <w:szCs w:val="22"/>
        </w:rPr>
        <w:t xml:space="preserve"> Annual Asia Pacific Conference on Early Mobilization &amp; Rehabilitation in the ICU 2019</w:t>
      </w:r>
    </w:p>
    <w:p w:rsidR="00E94E6B" w:rsidRDefault="008D3FA9" w:rsidP="00E94E6B">
      <w:pPr>
        <w:pStyle w:val="a5"/>
        <w:spacing w:after="0" w:afterAutospacing="0"/>
        <w:ind w:firstLine="360"/>
        <w:rPr>
          <w:b/>
          <w:bCs/>
          <w:szCs w:val="22"/>
        </w:rPr>
      </w:pPr>
      <w:r>
        <w:rPr>
          <w:b/>
          <w:sz w:val="22"/>
          <w:szCs w:val="22"/>
        </w:rPr>
        <w:t>Research Project/</w:t>
      </w:r>
      <w:r w:rsidR="00E94E6B">
        <w:rPr>
          <w:b/>
          <w:sz w:val="22"/>
          <w:szCs w:val="22"/>
        </w:rPr>
        <w:t>Publication</w:t>
      </w:r>
      <w:r>
        <w:rPr>
          <w:b/>
          <w:sz w:val="22"/>
          <w:szCs w:val="22"/>
        </w:rPr>
        <w:t>/</w:t>
      </w:r>
      <w:r w:rsidR="00E94E6B">
        <w:rPr>
          <w:b/>
          <w:bCs/>
          <w:sz w:val="22"/>
          <w:szCs w:val="22"/>
        </w:rPr>
        <w:t xml:space="preserve">Presentation at </w:t>
      </w:r>
      <w:r>
        <w:rPr>
          <w:b/>
          <w:bCs/>
          <w:sz w:val="22"/>
          <w:szCs w:val="22"/>
        </w:rPr>
        <w:t>Scientific Meeting</w:t>
      </w:r>
      <w:r w:rsidR="00E94E6B">
        <w:rPr>
          <w:b/>
          <w:bCs/>
          <w:sz w:val="22"/>
          <w:szCs w:val="22"/>
        </w:rPr>
        <w:t xml:space="preserve"> </w:t>
      </w:r>
    </w:p>
    <w:p w:rsidR="00E94E6B" w:rsidRDefault="00E94E6B" w:rsidP="00E94E6B">
      <w:pPr>
        <w:pStyle w:val="ListParagraph2"/>
        <w:numPr>
          <w:ilvl w:val="0"/>
          <w:numId w:val="4"/>
        </w:numPr>
        <w:spacing w:after="0"/>
        <w:rPr>
          <w:sz w:val="24"/>
          <w:szCs w:val="24"/>
          <w:lang w:val="de-AT"/>
        </w:rPr>
      </w:pPr>
      <w:r>
        <w:rPr>
          <w:bCs/>
          <w:szCs w:val="22"/>
        </w:rPr>
        <w:t>Concomitant injuries and its influence on functional outcome after traumatic brain injury. Published at Disability and Rehabilitation, An international, multidisciplinary journal Year 2013</w:t>
      </w:r>
    </w:p>
    <w:p w:rsidR="00E94E6B" w:rsidRDefault="00E94E6B" w:rsidP="00E94E6B">
      <w:pPr>
        <w:numPr>
          <w:ilvl w:val="0"/>
          <w:numId w:val="4"/>
        </w:numPr>
        <w:spacing w:after="0"/>
        <w:rPr>
          <w:b/>
          <w:bCs/>
          <w:szCs w:val="22"/>
          <w:u w:val="single"/>
        </w:rPr>
      </w:pPr>
      <w:r>
        <w:rPr>
          <w:szCs w:val="22"/>
        </w:rPr>
        <w:t>Initiation of Comprehensive Cardiac Rehabilitation Program in Sarawak: Our Early Experience. Presented in 5</w:t>
      </w:r>
      <w:r>
        <w:rPr>
          <w:szCs w:val="22"/>
          <w:vertAlign w:val="superscript"/>
        </w:rPr>
        <w:t>th</w:t>
      </w:r>
      <w:r>
        <w:rPr>
          <w:szCs w:val="22"/>
        </w:rPr>
        <w:t xml:space="preserve"> Asian Preventive Cardiology &amp; Cardiac Rehabilitation Conference Year 2014</w:t>
      </w:r>
    </w:p>
    <w:p w:rsidR="00E94E6B" w:rsidRDefault="00E94E6B" w:rsidP="00E94E6B">
      <w:pPr>
        <w:numPr>
          <w:ilvl w:val="0"/>
          <w:numId w:val="4"/>
        </w:numPr>
        <w:spacing w:after="0"/>
        <w:rPr>
          <w:b/>
          <w:bCs/>
          <w:szCs w:val="22"/>
          <w:u w:val="single"/>
        </w:rPr>
      </w:pPr>
      <w:r>
        <w:rPr>
          <w:szCs w:val="22"/>
        </w:rPr>
        <w:t>Cross Sectional Study of Patients with Traumatic Spinal Cord Injury in a Tertiary Hospital: Sarawak General Hospital Experience. Poster Presentation in 10</w:t>
      </w:r>
      <w:r>
        <w:rPr>
          <w:szCs w:val="22"/>
          <w:vertAlign w:val="superscript"/>
        </w:rPr>
        <w:t>th</w:t>
      </w:r>
      <w:r>
        <w:rPr>
          <w:szCs w:val="22"/>
        </w:rPr>
        <w:t xml:space="preserve"> International Society of Physical and Rehabilitation Medicine World Congress at Kuala Lumpur Year 2016</w:t>
      </w:r>
    </w:p>
    <w:p w:rsidR="00E94E6B" w:rsidRPr="005A7DB6" w:rsidRDefault="00E94E6B" w:rsidP="00E94E6B">
      <w:pPr>
        <w:numPr>
          <w:ilvl w:val="0"/>
          <w:numId w:val="4"/>
        </w:numPr>
        <w:spacing w:after="0"/>
        <w:rPr>
          <w:b/>
          <w:szCs w:val="22"/>
        </w:rPr>
      </w:pPr>
      <w:r>
        <w:rPr>
          <w:szCs w:val="22"/>
        </w:rPr>
        <w:t>Participation in Cardiac Rehabilitation Program for Patients with Different Risk Categories in Sarawak Heart Center. Presented in 6</w:t>
      </w:r>
      <w:r>
        <w:rPr>
          <w:szCs w:val="22"/>
          <w:vertAlign w:val="superscript"/>
        </w:rPr>
        <w:t>th</w:t>
      </w:r>
      <w:r>
        <w:rPr>
          <w:szCs w:val="22"/>
        </w:rPr>
        <w:t xml:space="preserve"> Asian Preventive Cardiology &amp; Cardiac Rehabilitation Conference Year 2016</w:t>
      </w:r>
    </w:p>
    <w:p w:rsidR="00E94E6B" w:rsidRPr="005A7DB6" w:rsidRDefault="00E94E6B" w:rsidP="00E94E6B">
      <w:pPr>
        <w:numPr>
          <w:ilvl w:val="0"/>
          <w:numId w:val="4"/>
        </w:numPr>
        <w:spacing w:after="0"/>
        <w:rPr>
          <w:b/>
          <w:szCs w:val="22"/>
        </w:rPr>
      </w:pPr>
      <w:r>
        <w:rPr>
          <w:szCs w:val="22"/>
        </w:rPr>
        <w:t>Alien Hand Syndrome: A Peculiar Challenge in Stroke Rehabilitation. Poster Presentation in 2</w:t>
      </w:r>
      <w:r w:rsidRPr="005A7DB6">
        <w:rPr>
          <w:szCs w:val="22"/>
          <w:vertAlign w:val="superscript"/>
        </w:rPr>
        <w:t>nd</w:t>
      </w:r>
      <w:r>
        <w:rPr>
          <w:szCs w:val="22"/>
        </w:rPr>
        <w:t xml:space="preserve"> CaREhab Singapore Conference Year 2019</w:t>
      </w:r>
    </w:p>
    <w:p w:rsidR="00E94E6B" w:rsidRPr="005A7DB6" w:rsidRDefault="00E94E6B" w:rsidP="00E94E6B">
      <w:pPr>
        <w:numPr>
          <w:ilvl w:val="0"/>
          <w:numId w:val="4"/>
        </w:numPr>
        <w:spacing w:after="0"/>
        <w:rPr>
          <w:b/>
          <w:szCs w:val="22"/>
        </w:rPr>
      </w:pPr>
      <w:r>
        <w:rPr>
          <w:szCs w:val="22"/>
        </w:rPr>
        <w:t>Prosthesis Restoration for Amputee Rehabilitation Patients in Sarawak General Hospital. Poster Presentation in 13</w:t>
      </w:r>
      <w:r w:rsidRPr="006F7740">
        <w:rPr>
          <w:szCs w:val="22"/>
          <w:vertAlign w:val="superscript"/>
        </w:rPr>
        <w:t>th</w:t>
      </w:r>
      <w:r>
        <w:rPr>
          <w:szCs w:val="22"/>
        </w:rPr>
        <w:t xml:space="preserve"> MOH-AMM Scientific Meeting at NIH Malaysia Year 2019</w:t>
      </w:r>
    </w:p>
    <w:p w:rsidR="00617FEF" w:rsidRDefault="006723E3">
      <w:pPr>
        <w:pStyle w:val="ListParagraph2"/>
        <w:numPr>
          <w:ilvl w:val="0"/>
          <w:numId w:val="4"/>
        </w:numPr>
        <w:spacing w:after="0"/>
        <w:rPr>
          <w:sz w:val="24"/>
          <w:szCs w:val="24"/>
          <w:lang w:val="de-AT"/>
        </w:rPr>
      </w:pPr>
      <w:r>
        <w:rPr>
          <w:bCs/>
          <w:szCs w:val="22"/>
        </w:rPr>
        <w:t xml:space="preserve">Concomitant injuries and its influence on functional outcome after traumatic brain injury. Published at Disability and Rehabilitation, An international, multidisciplinary journal </w:t>
      </w:r>
      <w:r w:rsidR="00090FF6">
        <w:rPr>
          <w:bCs/>
          <w:szCs w:val="22"/>
        </w:rPr>
        <w:t>-</w:t>
      </w:r>
      <w:r>
        <w:rPr>
          <w:bCs/>
          <w:szCs w:val="22"/>
        </w:rPr>
        <w:t>Year 2013</w:t>
      </w:r>
    </w:p>
    <w:p w:rsidR="00617FEF" w:rsidRDefault="006723E3">
      <w:pPr>
        <w:numPr>
          <w:ilvl w:val="0"/>
          <w:numId w:val="4"/>
        </w:numPr>
        <w:spacing w:after="0"/>
        <w:rPr>
          <w:b/>
          <w:bCs/>
          <w:szCs w:val="22"/>
          <w:u w:val="single"/>
        </w:rPr>
      </w:pPr>
      <w:r>
        <w:rPr>
          <w:szCs w:val="22"/>
        </w:rPr>
        <w:t xml:space="preserve">Initiation of Comprehensive Cardiac Rehabilitation Program in Sarawak: Our Early Experience. Presented </w:t>
      </w:r>
      <w:r w:rsidR="005A7DB6">
        <w:rPr>
          <w:szCs w:val="22"/>
        </w:rPr>
        <w:t>in</w:t>
      </w:r>
      <w:r>
        <w:rPr>
          <w:szCs w:val="22"/>
        </w:rPr>
        <w:t xml:space="preserve"> 5</w:t>
      </w:r>
      <w:r>
        <w:rPr>
          <w:szCs w:val="22"/>
          <w:vertAlign w:val="superscript"/>
        </w:rPr>
        <w:t>th</w:t>
      </w:r>
      <w:r>
        <w:rPr>
          <w:szCs w:val="22"/>
        </w:rPr>
        <w:t xml:space="preserve"> Asian Preventive Cardiology &amp; Ca</w:t>
      </w:r>
      <w:r w:rsidR="007B6E9C">
        <w:rPr>
          <w:szCs w:val="22"/>
        </w:rPr>
        <w:t xml:space="preserve">rdiac Rehabilitation Conference </w:t>
      </w:r>
      <w:r w:rsidR="00090FF6">
        <w:rPr>
          <w:szCs w:val="22"/>
        </w:rPr>
        <w:t>-</w:t>
      </w:r>
      <w:r>
        <w:rPr>
          <w:szCs w:val="22"/>
        </w:rPr>
        <w:t>Year 2014</w:t>
      </w:r>
    </w:p>
    <w:p w:rsidR="00617FEF" w:rsidRDefault="006723E3">
      <w:pPr>
        <w:numPr>
          <w:ilvl w:val="0"/>
          <w:numId w:val="4"/>
        </w:numPr>
        <w:spacing w:after="0"/>
        <w:rPr>
          <w:b/>
          <w:bCs/>
          <w:szCs w:val="22"/>
          <w:u w:val="single"/>
        </w:rPr>
      </w:pPr>
      <w:r>
        <w:rPr>
          <w:szCs w:val="22"/>
        </w:rPr>
        <w:lastRenderedPageBreak/>
        <w:t>Cross Sectional Study of Patients with Traumatic Spinal Cord Injury in a Tertiary Hospital: Sarawak General Hospital Experience. Poster Presentation</w:t>
      </w:r>
      <w:r w:rsidR="005A7DB6">
        <w:rPr>
          <w:szCs w:val="22"/>
        </w:rPr>
        <w:t xml:space="preserve"> in</w:t>
      </w:r>
      <w:r>
        <w:rPr>
          <w:szCs w:val="22"/>
        </w:rPr>
        <w:t xml:space="preserve"> 10</w:t>
      </w:r>
      <w:r>
        <w:rPr>
          <w:szCs w:val="22"/>
          <w:vertAlign w:val="superscript"/>
        </w:rPr>
        <w:t>th</w:t>
      </w:r>
      <w:r>
        <w:rPr>
          <w:szCs w:val="22"/>
        </w:rPr>
        <w:t xml:space="preserve"> International Society of Physical and Rehabilitation Medicine World Congress</w:t>
      </w:r>
      <w:r w:rsidR="007B6E9C">
        <w:rPr>
          <w:szCs w:val="22"/>
        </w:rPr>
        <w:t xml:space="preserve"> at Kuala Lumpur</w:t>
      </w:r>
      <w:r>
        <w:rPr>
          <w:szCs w:val="22"/>
        </w:rPr>
        <w:t xml:space="preserve"> </w:t>
      </w:r>
      <w:r w:rsidR="00090FF6">
        <w:rPr>
          <w:szCs w:val="22"/>
        </w:rPr>
        <w:t>-</w:t>
      </w:r>
      <w:r>
        <w:rPr>
          <w:szCs w:val="22"/>
        </w:rPr>
        <w:t>Year 2016</w:t>
      </w:r>
    </w:p>
    <w:p w:rsidR="00617FEF" w:rsidRPr="005A7DB6" w:rsidRDefault="006723E3">
      <w:pPr>
        <w:numPr>
          <w:ilvl w:val="0"/>
          <w:numId w:val="4"/>
        </w:numPr>
        <w:spacing w:after="0"/>
        <w:rPr>
          <w:b/>
          <w:szCs w:val="22"/>
        </w:rPr>
      </w:pPr>
      <w:r>
        <w:rPr>
          <w:szCs w:val="22"/>
        </w:rPr>
        <w:t xml:space="preserve">Participation in Cardiac Rehabilitation Program for Patients with Different Risk Categories in Sarawak Heart Center. Presented </w:t>
      </w:r>
      <w:r w:rsidR="005A7DB6">
        <w:rPr>
          <w:szCs w:val="22"/>
        </w:rPr>
        <w:t>in</w:t>
      </w:r>
      <w:r>
        <w:rPr>
          <w:szCs w:val="22"/>
        </w:rPr>
        <w:t xml:space="preserve"> 6</w:t>
      </w:r>
      <w:r>
        <w:rPr>
          <w:szCs w:val="22"/>
          <w:vertAlign w:val="superscript"/>
        </w:rPr>
        <w:t>th</w:t>
      </w:r>
      <w:r>
        <w:rPr>
          <w:szCs w:val="22"/>
        </w:rPr>
        <w:t xml:space="preserve"> Asian Preventive Cardiology &amp; Cardiac Rehabilitation Conference </w:t>
      </w:r>
      <w:r w:rsidR="00090FF6">
        <w:rPr>
          <w:szCs w:val="22"/>
        </w:rPr>
        <w:t>-</w:t>
      </w:r>
      <w:r>
        <w:rPr>
          <w:szCs w:val="22"/>
        </w:rPr>
        <w:t>Year 2016</w:t>
      </w:r>
    </w:p>
    <w:p w:rsidR="005A7DB6" w:rsidRPr="005A7DB6" w:rsidRDefault="005A7DB6">
      <w:pPr>
        <w:numPr>
          <w:ilvl w:val="0"/>
          <w:numId w:val="4"/>
        </w:numPr>
        <w:spacing w:after="0"/>
        <w:rPr>
          <w:b/>
          <w:szCs w:val="22"/>
        </w:rPr>
      </w:pPr>
      <w:r>
        <w:rPr>
          <w:szCs w:val="22"/>
        </w:rPr>
        <w:t>Alien Hand Syndrome: A Peculiar Challenge in Stroke Rehabilitation. Poster Presentation in 2</w:t>
      </w:r>
      <w:r w:rsidRPr="005A7DB6">
        <w:rPr>
          <w:szCs w:val="22"/>
          <w:vertAlign w:val="superscript"/>
        </w:rPr>
        <w:t>nd</w:t>
      </w:r>
      <w:r>
        <w:rPr>
          <w:szCs w:val="22"/>
        </w:rPr>
        <w:t xml:space="preserve"> CaREhab </w:t>
      </w:r>
      <w:r w:rsidR="007B6E9C">
        <w:rPr>
          <w:szCs w:val="22"/>
        </w:rPr>
        <w:t xml:space="preserve">Singapore </w:t>
      </w:r>
      <w:r>
        <w:rPr>
          <w:szCs w:val="22"/>
        </w:rPr>
        <w:t>Conference Year 2019</w:t>
      </w:r>
    </w:p>
    <w:p w:rsidR="006F7740" w:rsidRPr="00842F67" w:rsidRDefault="006F7740" w:rsidP="005A7DB6">
      <w:pPr>
        <w:numPr>
          <w:ilvl w:val="0"/>
          <w:numId w:val="4"/>
        </w:numPr>
        <w:spacing w:after="0"/>
        <w:rPr>
          <w:b/>
          <w:szCs w:val="22"/>
        </w:rPr>
      </w:pPr>
      <w:r>
        <w:rPr>
          <w:szCs w:val="22"/>
        </w:rPr>
        <w:t>Prosthesis Restoration for Amputee Rehabilitation Patients in Sarawak General Hospital. Poster Presentation in 13</w:t>
      </w:r>
      <w:r w:rsidRPr="006F7740">
        <w:rPr>
          <w:szCs w:val="22"/>
          <w:vertAlign w:val="superscript"/>
        </w:rPr>
        <w:t>th</w:t>
      </w:r>
      <w:r>
        <w:rPr>
          <w:szCs w:val="22"/>
        </w:rPr>
        <w:t xml:space="preserve"> MOH-AMM Scientific Meeting </w:t>
      </w:r>
      <w:r w:rsidR="007B6E9C">
        <w:rPr>
          <w:szCs w:val="22"/>
        </w:rPr>
        <w:t>at NIH Malaysia</w:t>
      </w:r>
      <w:r w:rsidR="00090FF6">
        <w:rPr>
          <w:szCs w:val="22"/>
        </w:rPr>
        <w:t>-</w:t>
      </w:r>
      <w:r w:rsidR="007B6E9C">
        <w:rPr>
          <w:szCs w:val="22"/>
        </w:rPr>
        <w:t xml:space="preserve"> </w:t>
      </w:r>
      <w:r>
        <w:rPr>
          <w:szCs w:val="22"/>
        </w:rPr>
        <w:t>Year 2019</w:t>
      </w:r>
    </w:p>
    <w:p w:rsidR="00842F67" w:rsidRPr="005A7DB6" w:rsidRDefault="00842F67" w:rsidP="005A7DB6">
      <w:pPr>
        <w:numPr>
          <w:ilvl w:val="0"/>
          <w:numId w:val="4"/>
        </w:numPr>
        <w:spacing w:after="0"/>
        <w:rPr>
          <w:b/>
          <w:szCs w:val="22"/>
        </w:rPr>
      </w:pPr>
      <w:r>
        <w:rPr>
          <w:szCs w:val="22"/>
        </w:rPr>
        <w:t>Psychosocial Adjustment of Person with Spinal Cord Injury in Malaysia and Its Associated Factors</w:t>
      </w:r>
      <w:r w:rsidR="00090FF6">
        <w:rPr>
          <w:szCs w:val="22"/>
        </w:rPr>
        <w:t xml:space="preserve"> -Year 2020</w:t>
      </w:r>
    </w:p>
    <w:p w:rsidR="00617FEF" w:rsidRDefault="00617FEF">
      <w:pPr>
        <w:spacing w:after="0"/>
        <w:ind w:left="360"/>
        <w:rPr>
          <w:b/>
          <w:szCs w:val="22"/>
        </w:rPr>
      </w:pPr>
    </w:p>
    <w:p w:rsidR="008D3FA9" w:rsidRDefault="008D3FA9" w:rsidP="008D3FA9">
      <w:pPr>
        <w:spacing w:after="0"/>
        <w:ind w:firstLine="360"/>
        <w:rPr>
          <w:b/>
          <w:bCs/>
          <w:szCs w:val="22"/>
        </w:rPr>
      </w:pPr>
      <w:r>
        <w:rPr>
          <w:b/>
          <w:bCs/>
          <w:szCs w:val="22"/>
        </w:rPr>
        <w:t xml:space="preserve">Award/Recognition </w:t>
      </w:r>
    </w:p>
    <w:p w:rsidR="008D3FA9" w:rsidRPr="008D3FA9" w:rsidRDefault="008D3FA9" w:rsidP="008D3FA9">
      <w:pPr>
        <w:numPr>
          <w:ilvl w:val="0"/>
          <w:numId w:val="2"/>
        </w:numPr>
        <w:spacing w:after="0"/>
        <w:rPr>
          <w:szCs w:val="22"/>
        </w:rPr>
      </w:pPr>
      <w:r>
        <w:rPr>
          <w:bCs/>
          <w:szCs w:val="22"/>
        </w:rPr>
        <w:t>“Anugerah Perkhidmatan Cemerlang” –Awarded by Sarawak State Health Department in year 2014</w:t>
      </w:r>
    </w:p>
    <w:p w:rsidR="008D3FA9" w:rsidRPr="008D3FA9" w:rsidRDefault="008D3FA9" w:rsidP="008D3FA9">
      <w:pPr>
        <w:numPr>
          <w:ilvl w:val="0"/>
          <w:numId w:val="2"/>
        </w:numPr>
        <w:spacing w:after="0"/>
        <w:rPr>
          <w:szCs w:val="22"/>
        </w:rPr>
      </w:pPr>
      <w:r>
        <w:rPr>
          <w:bCs/>
          <w:szCs w:val="22"/>
        </w:rPr>
        <w:t xml:space="preserve">“Pencapaian Terbaik Bagi Indeks Keseluruhan Perkhidmatan Klinikal”- Awarded by Sarawak State Health Department in year 2017 </w:t>
      </w:r>
    </w:p>
    <w:p w:rsidR="008D3FA9" w:rsidRPr="008D3FA9" w:rsidRDefault="008D3FA9" w:rsidP="008D3FA9">
      <w:pPr>
        <w:numPr>
          <w:ilvl w:val="0"/>
          <w:numId w:val="2"/>
        </w:numPr>
        <w:spacing w:after="0"/>
        <w:rPr>
          <w:szCs w:val="22"/>
        </w:rPr>
      </w:pPr>
      <w:r>
        <w:rPr>
          <w:bCs/>
          <w:szCs w:val="22"/>
        </w:rPr>
        <w:t>“Pinga</w:t>
      </w:r>
      <w:r w:rsidRPr="008D3FA9">
        <w:rPr>
          <w:bCs/>
          <w:szCs w:val="22"/>
        </w:rPr>
        <w:t>t Perkhidmatan Bakti” –Awarded by Sarawak Government in year 2020</w:t>
      </w:r>
    </w:p>
    <w:sectPr w:rsidR="008D3FA9" w:rsidRPr="008D3FA9">
      <w:type w:val="continuous"/>
      <w:pgSz w:w="12240" w:h="15840"/>
      <w:pgMar w:top="1440" w:right="1080" w:bottom="1440" w:left="1080" w:header="720" w:footer="72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045" w:rsidRDefault="00340045" w:rsidP="00007C63">
      <w:pPr>
        <w:spacing w:after="0" w:line="240" w:lineRule="auto"/>
      </w:pPr>
      <w:r>
        <w:separator/>
      </w:r>
    </w:p>
  </w:endnote>
  <w:endnote w:type="continuationSeparator" w:id="0">
    <w:p w:rsidR="00340045" w:rsidRDefault="00340045" w:rsidP="0000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045" w:rsidRDefault="00340045" w:rsidP="00007C63">
      <w:pPr>
        <w:spacing w:after="0" w:line="240" w:lineRule="auto"/>
      </w:pPr>
      <w:r>
        <w:separator/>
      </w:r>
    </w:p>
  </w:footnote>
  <w:footnote w:type="continuationSeparator" w:id="0">
    <w:p w:rsidR="00340045" w:rsidRDefault="00340045" w:rsidP="0000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31EC"/>
    <w:multiLevelType w:val="multilevel"/>
    <w:tmpl w:val="1F1531EC"/>
    <w:lvl w:ilvl="0">
      <w:start w:val="1"/>
      <w:numFmt w:val="bullet"/>
      <w:lvlText w:val=""/>
      <w:lvlJc w:val="left"/>
      <w:pPr>
        <w:tabs>
          <w:tab w:val="left" w:pos="720"/>
        </w:tabs>
        <w:ind w:left="720" w:hanging="360"/>
      </w:pPr>
      <w:rPr>
        <w:rFonts w:ascii="Symbol" w:hAnsi="Symbol" w:hint="default"/>
        <w:sz w:val="20"/>
      </w:rPr>
    </w:lvl>
    <w:lvl w:ilvl="1">
      <w:start w:val="4"/>
      <w:numFmt w:val="bullet"/>
      <w:lvlText w:val="-"/>
      <w:lvlJc w:val="left"/>
      <w:pPr>
        <w:ind w:left="1440" w:hanging="360"/>
      </w:pPr>
      <w:rPr>
        <w:rFonts w:ascii="Verdana" w:eastAsia="Times New Roman" w:hAnsi="Verdana" w:cs="Times New Roman"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21591C21"/>
    <w:multiLevelType w:val="hybridMultilevel"/>
    <w:tmpl w:val="CB3A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B6AFE"/>
    <w:multiLevelType w:val="multilevel"/>
    <w:tmpl w:val="39BB6AFE"/>
    <w:lvl w:ilvl="0">
      <w:start w:val="4"/>
      <w:numFmt w:val="bullet"/>
      <w:lvlText w:val=""/>
      <w:lvlJc w:val="left"/>
      <w:pPr>
        <w:ind w:left="720" w:hanging="360"/>
      </w:pPr>
      <w:rPr>
        <w:rFonts w:ascii="Symbol" w:eastAsia="Times New Roman" w:hAnsi="Symbol"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89D4A6B"/>
    <w:multiLevelType w:val="multilevel"/>
    <w:tmpl w:val="589D4A6B"/>
    <w:lvl w:ilvl="0">
      <w:start w:val="1"/>
      <w:numFmt w:val="decimal"/>
      <w:suff w:val="space"/>
      <w:lvlText w:val="%1."/>
      <w:lvlJc w:val="left"/>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050AF6"/>
    <w:multiLevelType w:val="hybridMultilevel"/>
    <w:tmpl w:val="43709DB6"/>
    <w:lvl w:ilvl="0" w:tplc="A2541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F87AF2"/>
    <w:multiLevelType w:val="multilevel"/>
    <w:tmpl w:val="79F87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bordersDoNotSurroundHeader/>
  <w:bordersDoNotSurroundFooter/>
  <w:doNotTrackMoves/>
  <w:defaultTabStop w:val="720"/>
  <w:drawingGridHorizontalSpacing w:val="110"/>
  <w:displayHorizontalDrawingGridEvery w:val="2"/>
  <w:characterSpacingControl w:val="doNotCompress"/>
  <w:footnotePr>
    <w:footnote w:id="-1"/>
    <w:footnote w:id="0"/>
  </w:footnotePr>
  <w:endnotePr>
    <w:endnote w:id="-1"/>
    <w:endnote w:id="0"/>
  </w:endnotePr>
  <w:compat>
    <w:doNotExpandShiftReturn/>
    <w:useFELayout/>
    <w:underlineTabInNumList/>
    <w:compatSetting w:name="compatibilityMode" w:uri="http://schemas.microsoft.com/office/word" w:val="12"/>
  </w:compat>
  <w:rsids>
    <w:rsidRoot w:val="00172A27"/>
    <w:rsid w:val="00007C63"/>
    <w:rsid w:val="0002081D"/>
    <w:rsid w:val="000246D8"/>
    <w:rsid w:val="00070C85"/>
    <w:rsid w:val="00090FF6"/>
    <w:rsid w:val="000F7FC4"/>
    <w:rsid w:val="00124045"/>
    <w:rsid w:val="00124EAC"/>
    <w:rsid w:val="001478AC"/>
    <w:rsid w:val="001602A8"/>
    <w:rsid w:val="00172A27"/>
    <w:rsid w:val="001733FE"/>
    <w:rsid w:val="001B7AB1"/>
    <w:rsid w:val="001D6E71"/>
    <w:rsid w:val="001F4380"/>
    <w:rsid w:val="00224B5B"/>
    <w:rsid w:val="00267F55"/>
    <w:rsid w:val="00276D0B"/>
    <w:rsid w:val="002D2814"/>
    <w:rsid w:val="00340045"/>
    <w:rsid w:val="00375B36"/>
    <w:rsid w:val="003842C8"/>
    <w:rsid w:val="003F56B6"/>
    <w:rsid w:val="003F635A"/>
    <w:rsid w:val="003F73E1"/>
    <w:rsid w:val="00411F16"/>
    <w:rsid w:val="00416C31"/>
    <w:rsid w:val="004720C3"/>
    <w:rsid w:val="004A0E2F"/>
    <w:rsid w:val="004E468F"/>
    <w:rsid w:val="00517026"/>
    <w:rsid w:val="0057437E"/>
    <w:rsid w:val="0058408F"/>
    <w:rsid w:val="005A4F29"/>
    <w:rsid w:val="005A7DB6"/>
    <w:rsid w:val="00605C05"/>
    <w:rsid w:val="00617FEF"/>
    <w:rsid w:val="00621A9D"/>
    <w:rsid w:val="0062593B"/>
    <w:rsid w:val="006723E3"/>
    <w:rsid w:val="00690553"/>
    <w:rsid w:val="0069636F"/>
    <w:rsid w:val="006F7740"/>
    <w:rsid w:val="00724D97"/>
    <w:rsid w:val="00765B1D"/>
    <w:rsid w:val="00772225"/>
    <w:rsid w:val="00795943"/>
    <w:rsid w:val="007B1E68"/>
    <w:rsid w:val="007B6E9C"/>
    <w:rsid w:val="007C201B"/>
    <w:rsid w:val="007C273B"/>
    <w:rsid w:val="007D6B79"/>
    <w:rsid w:val="007F5137"/>
    <w:rsid w:val="00834D8D"/>
    <w:rsid w:val="00842F67"/>
    <w:rsid w:val="00853641"/>
    <w:rsid w:val="008936CF"/>
    <w:rsid w:val="008D3FA9"/>
    <w:rsid w:val="0093721C"/>
    <w:rsid w:val="009563C3"/>
    <w:rsid w:val="00990691"/>
    <w:rsid w:val="009B1D62"/>
    <w:rsid w:val="00A51182"/>
    <w:rsid w:val="00A52476"/>
    <w:rsid w:val="00AC6730"/>
    <w:rsid w:val="00B03ACF"/>
    <w:rsid w:val="00B76971"/>
    <w:rsid w:val="00B97177"/>
    <w:rsid w:val="00BA7D01"/>
    <w:rsid w:val="00BC25C3"/>
    <w:rsid w:val="00BD59AC"/>
    <w:rsid w:val="00C1799A"/>
    <w:rsid w:val="00CE0779"/>
    <w:rsid w:val="00CF2640"/>
    <w:rsid w:val="00CF2ECD"/>
    <w:rsid w:val="00D23820"/>
    <w:rsid w:val="00D25C2C"/>
    <w:rsid w:val="00D7501E"/>
    <w:rsid w:val="00DD2914"/>
    <w:rsid w:val="00DE7D74"/>
    <w:rsid w:val="00E41E18"/>
    <w:rsid w:val="00E76873"/>
    <w:rsid w:val="00E9314F"/>
    <w:rsid w:val="00E94E6B"/>
    <w:rsid w:val="00ED195B"/>
    <w:rsid w:val="00F11ADB"/>
    <w:rsid w:val="00F1520D"/>
    <w:rsid w:val="00F33A31"/>
    <w:rsid w:val="00F81EE3"/>
    <w:rsid w:val="00FB694D"/>
    <w:rsid w:val="00FC5D29"/>
    <w:rsid w:val="00FD2B9A"/>
    <w:rsid w:val="00FD4DB5"/>
    <w:rsid w:val="05593AA8"/>
    <w:rsid w:val="12546DDB"/>
    <w:rsid w:val="12924C3D"/>
    <w:rsid w:val="229705C2"/>
    <w:rsid w:val="2E303DA8"/>
    <w:rsid w:val="3A495B19"/>
    <w:rsid w:val="3F725290"/>
    <w:rsid w:val="410C77F1"/>
    <w:rsid w:val="49945B27"/>
    <w:rsid w:val="578C4580"/>
    <w:rsid w:val="58257330"/>
    <w:rsid w:val="6192174E"/>
    <w:rsid w:val="632256DD"/>
    <w:rsid w:val="633D59B7"/>
    <w:rsid w:val="68D317A8"/>
    <w:rsid w:val="6EAF0DA5"/>
    <w:rsid w:val="793A2E1F"/>
    <w:rsid w:val="7C113B3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3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rPr>
  </w:style>
  <w:style w:type="paragraph" w:styleId="1">
    <w:name w:val="heading 1"/>
    <w:basedOn w:val="a"/>
    <w:next w:val="a"/>
    <w:qFormat/>
    <w:pPr>
      <w:keepNext/>
      <w:jc w:val="center"/>
      <w:outlineLvl w:val="0"/>
    </w:pPr>
    <w:rPr>
      <w:b/>
      <w:i/>
    </w:rPr>
  </w:style>
  <w:style w:type="paragraph" w:styleId="2">
    <w:name w:val="heading 2"/>
    <w:basedOn w:val="a"/>
    <w:next w:val="a"/>
    <w:qFormat/>
    <w:pPr>
      <w:keepNext/>
      <w:pBdr>
        <w:bottom w:val="single" w:sz="4" w:space="1" w:color="auto"/>
      </w:pBdr>
      <w:outlineLvl w:val="1"/>
    </w:pPr>
    <w:rPr>
      <w:b/>
    </w:rPr>
  </w:style>
  <w:style w:type="paragraph" w:styleId="3">
    <w:name w:val="heading 3"/>
    <w:basedOn w:val="a"/>
    <w:next w:val="a"/>
    <w:qFormat/>
    <w:pPr>
      <w:keepNext/>
      <w:outlineLvl w:val="2"/>
    </w:pPr>
    <w:rPr>
      <w:b/>
      <w:smallCaps/>
      <w:sz w:val="24"/>
      <w:u w:val="single"/>
    </w:rPr>
  </w:style>
  <w:style w:type="paragraph" w:styleId="4">
    <w:name w:val="heading 4"/>
    <w:basedOn w:val="a"/>
    <w:next w:val="a"/>
    <w:qFormat/>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pPr>
      <w:spacing w:after="0" w:line="240" w:lineRule="auto"/>
    </w:pPr>
    <w:rPr>
      <w:rFonts w:ascii="Tahoma" w:hAnsi="Tahoma" w:cs="Tahoma"/>
      <w:sz w:val="16"/>
      <w:szCs w:val="16"/>
    </w:rPr>
  </w:style>
  <w:style w:type="paragraph" w:styleId="a4">
    <w:name w:val="Body Text"/>
    <w:basedOn w:val="a"/>
    <w:semiHidden/>
    <w:qFormat/>
    <w:rPr>
      <w:sz w:val="20"/>
    </w:rPr>
  </w:style>
  <w:style w:type="paragraph" w:styleId="a5">
    <w:name w:val="Normal (Web)"/>
    <w:basedOn w:val="a"/>
    <w:uiPriority w:val="99"/>
    <w:unhideWhenUsed/>
    <w:qFormat/>
    <w:pPr>
      <w:spacing w:before="100" w:beforeAutospacing="1" w:after="100" w:afterAutospacing="1"/>
    </w:pPr>
    <w:rPr>
      <w:sz w:val="24"/>
      <w:szCs w:val="24"/>
    </w:rPr>
  </w:style>
  <w:style w:type="paragraph" w:styleId="a6">
    <w:name w:val="Title"/>
    <w:basedOn w:val="a"/>
    <w:qFormat/>
    <w:pPr>
      <w:jc w:val="center"/>
    </w:pPr>
    <w:rPr>
      <w:b/>
      <w:sz w:val="36"/>
    </w:rPr>
  </w:style>
  <w:style w:type="character" w:styleId="a7">
    <w:name w:val="Hyperlink"/>
    <w:basedOn w:val="a0"/>
    <w:semiHidden/>
    <w:qFormat/>
    <w:rPr>
      <w:color w:val="0000FF"/>
      <w:u w:val="single"/>
    </w:rPr>
  </w:style>
  <w:style w:type="character" w:styleId="a8">
    <w:name w:val="Strong"/>
    <w:basedOn w:val="a0"/>
    <w:uiPriority w:val="22"/>
    <w:qFormat/>
    <w:rPr>
      <w:b/>
      <w:bCs/>
    </w:rPr>
  </w:style>
  <w:style w:type="paragraph" w:customStyle="1" w:styleId="ListParagraph1">
    <w:name w:val="List Paragraph1"/>
    <w:basedOn w:val="a"/>
    <w:uiPriority w:val="34"/>
    <w:qFormat/>
    <w:pPr>
      <w:ind w:left="720"/>
    </w:pPr>
  </w:style>
  <w:style w:type="paragraph" w:customStyle="1" w:styleId="Style1">
    <w:name w:val="Style 1"/>
    <w:uiPriority w:val="99"/>
    <w:qFormat/>
    <w:pPr>
      <w:widowControl w:val="0"/>
      <w:autoSpaceDE w:val="0"/>
      <w:autoSpaceDN w:val="0"/>
      <w:adjustRightInd w:val="0"/>
      <w:spacing w:after="200" w:line="276" w:lineRule="auto"/>
    </w:pPr>
    <w:rPr>
      <w:rFonts w:eastAsia="Times New Roman"/>
    </w:rPr>
  </w:style>
  <w:style w:type="character" w:customStyle="1" w:styleId="yshortcuts">
    <w:name w:val="yshortcuts"/>
    <w:basedOn w:val="a0"/>
    <w:qFormat/>
  </w:style>
  <w:style w:type="character" w:customStyle="1" w:styleId="Char">
    <w:name w:val="풍선 도움말 텍스트 Char"/>
    <w:basedOn w:val="a0"/>
    <w:link w:val="a3"/>
    <w:uiPriority w:val="99"/>
    <w:semiHidden/>
    <w:qFormat/>
    <w:rPr>
      <w:rFonts w:ascii="Tahoma" w:eastAsia="Times New Roman" w:hAnsi="Tahoma" w:cs="Tahoma"/>
      <w:sz w:val="16"/>
      <w:szCs w:val="16"/>
      <w:lang w:val="en-US" w:eastAsia="en-US"/>
    </w:rPr>
  </w:style>
  <w:style w:type="paragraph" w:customStyle="1" w:styleId="ListParagraph2">
    <w:name w:val="List Paragraph2"/>
    <w:basedOn w:val="a"/>
    <w:uiPriority w:val="99"/>
    <w:unhideWhenUsed/>
    <w:qFormat/>
    <w:pPr>
      <w:ind w:left="720"/>
      <w:contextualSpacing/>
    </w:pPr>
  </w:style>
  <w:style w:type="paragraph" w:styleId="a9">
    <w:name w:val="header"/>
    <w:basedOn w:val="a"/>
    <w:link w:val="Char0"/>
    <w:uiPriority w:val="99"/>
    <w:unhideWhenUsed/>
    <w:rsid w:val="00007C63"/>
    <w:pPr>
      <w:tabs>
        <w:tab w:val="center" w:pos="4680"/>
        <w:tab w:val="right" w:pos="9360"/>
      </w:tabs>
      <w:spacing w:after="0" w:line="240" w:lineRule="auto"/>
    </w:pPr>
  </w:style>
  <w:style w:type="character" w:customStyle="1" w:styleId="Char0">
    <w:name w:val="머리글 Char"/>
    <w:basedOn w:val="a0"/>
    <w:link w:val="a9"/>
    <w:uiPriority w:val="99"/>
    <w:rsid w:val="00007C63"/>
    <w:rPr>
      <w:rFonts w:eastAsia="Times New Roman"/>
      <w:sz w:val="22"/>
    </w:rPr>
  </w:style>
  <w:style w:type="paragraph" w:styleId="aa">
    <w:name w:val="footer"/>
    <w:basedOn w:val="a"/>
    <w:link w:val="Char1"/>
    <w:uiPriority w:val="99"/>
    <w:unhideWhenUsed/>
    <w:rsid w:val="00007C63"/>
    <w:pPr>
      <w:tabs>
        <w:tab w:val="center" w:pos="4680"/>
        <w:tab w:val="right" w:pos="9360"/>
      </w:tabs>
      <w:spacing w:after="0" w:line="240" w:lineRule="auto"/>
    </w:pPr>
  </w:style>
  <w:style w:type="character" w:customStyle="1" w:styleId="Char1">
    <w:name w:val="바닥글 Char"/>
    <w:basedOn w:val="a0"/>
    <w:link w:val="aa"/>
    <w:uiPriority w:val="99"/>
    <w:rsid w:val="00007C63"/>
    <w:rPr>
      <w:rFonts w:eastAsia="Times New Roman"/>
      <w:sz w:val="22"/>
    </w:rPr>
  </w:style>
  <w:style w:type="paragraph" w:styleId="ab">
    <w:name w:val="List Paragraph"/>
    <w:basedOn w:val="a"/>
    <w:uiPriority w:val="99"/>
    <w:rsid w:val="007B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Resume - Electrical Engineer, Electronics Engineer, Telecommunications Engineering</vt:lpstr>
    </vt:vector>
  </TitlesOfParts>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 Electrical Engineer, Electronics Engineer, Telecommunications Engineering</dc:title>
  <dc:creator/>
  <cp:lastModifiedBy/>
  <cp:revision>1</cp:revision>
  <cp:lastPrinted>2011-06-13T01:11:00Z</cp:lastPrinted>
  <dcterms:created xsi:type="dcterms:W3CDTF">2021-03-01T04:15:00Z</dcterms:created>
  <dcterms:modified xsi:type="dcterms:W3CDTF">2021-03-22T02:49:00Z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